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0D0" w:rsidRDefault="000860D0" w:rsidP="00BE4E9B">
      <w:pPr>
        <w:pStyle w:val="NormalWeb"/>
        <w:shd w:val="clear" w:color="auto" w:fill="FFFFFF"/>
        <w:bidi/>
        <w:spacing w:before="0" w:beforeAutospacing="0" w:after="0" w:afterAutospacing="0"/>
        <w:rPr>
          <w:rFonts w:ascii="iransans" w:hAnsi="iransans"/>
          <w:color w:val="333333"/>
          <w:sz w:val="21"/>
          <w:szCs w:val="21"/>
        </w:rPr>
      </w:pPr>
      <w:r>
        <w:rPr>
          <w:rFonts w:ascii="iransans" w:hAnsi="iransans"/>
          <w:color w:val="333333"/>
          <w:sz w:val="21"/>
          <w:szCs w:val="21"/>
          <w:rtl/>
        </w:rPr>
        <w:t>.</w:t>
      </w:r>
    </w:p>
    <w:p w:rsidR="000860D0" w:rsidRPr="000860D0" w:rsidRDefault="000860D0" w:rsidP="000860D0">
      <w:pPr>
        <w:shd w:val="clear" w:color="auto" w:fill="FFFFFF"/>
        <w:bidi/>
        <w:spacing w:after="0" w:line="240" w:lineRule="auto"/>
        <w:rPr>
          <w:rFonts w:ascii="iransans" w:eastAsia="Times New Roman" w:hAnsi="iransans" w:cs="Times New Roman"/>
          <w:color w:val="333333"/>
          <w:sz w:val="21"/>
          <w:szCs w:val="21"/>
          <w:rtl/>
        </w:rPr>
      </w:pPr>
    </w:p>
    <w:p w:rsidR="000860D0" w:rsidRPr="00DB0599" w:rsidRDefault="00DB0599" w:rsidP="00BE3992">
      <w:pPr>
        <w:bidi/>
        <w:spacing w:after="375" w:line="240" w:lineRule="auto"/>
        <w:jc w:val="center"/>
        <w:outlineLvl w:val="0"/>
        <w:rPr>
          <w:rFonts w:ascii="Segoe UI" w:eastAsia="Times New Roman" w:hAnsi="Segoe UI" w:cs="Segoe UI"/>
          <w:b/>
          <w:bCs/>
          <w:color w:val="7030A0"/>
          <w:sz w:val="44"/>
          <w:szCs w:val="44"/>
          <w:rtl/>
        </w:rPr>
      </w:pPr>
      <w:r w:rsidRPr="00DB0599">
        <w:rPr>
          <w:rFonts w:ascii="Segoe UI" w:eastAsia="Times New Roman" w:hAnsi="Segoe UI" w:cs="Segoe UI"/>
          <w:b/>
          <w:bCs/>
          <w:color w:val="7030A0"/>
          <w:sz w:val="44"/>
          <w:szCs w:val="44"/>
          <w:rtl/>
        </w:rPr>
        <w:t xml:space="preserve">غربالگری تیروئید و </w:t>
      </w:r>
      <w:r w:rsidR="00BE3992">
        <w:rPr>
          <w:rFonts w:ascii="Segoe UI" w:eastAsia="Times New Roman" w:hAnsi="Segoe UI" w:cs="Segoe UI" w:hint="cs"/>
          <w:b/>
          <w:bCs/>
          <w:color w:val="7030A0"/>
          <w:sz w:val="44"/>
          <w:szCs w:val="44"/>
          <w:rtl/>
        </w:rPr>
        <w:t>فنیل کتونوری</w:t>
      </w:r>
    </w:p>
    <w:p w:rsidR="000860D0" w:rsidRPr="000860D0" w:rsidRDefault="000860D0" w:rsidP="007C640B">
      <w:pPr>
        <w:bidi/>
        <w:spacing w:line="240" w:lineRule="auto"/>
        <w:rPr>
          <w:rFonts w:ascii="Times New Roman" w:eastAsia="Times New Roman" w:hAnsi="Times New Roman" w:cs="Times New Roman"/>
          <w:sz w:val="24"/>
          <w:szCs w:val="24"/>
          <w:rtl/>
        </w:rPr>
      </w:pPr>
      <w:r w:rsidRPr="000860D0">
        <w:rPr>
          <w:rFonts w:ascii="Times New Roman" w:eastAsia="Times New Roman" w:hAnsi="Times New Roman" w:cs="Times New Roman"/>
          <w:noProof/>
          <w:sz w:val="24"/>
          <w:szCs w:val="24"/>
        </w:rPr>
        <w:drawing>
          <wp:inline distT="0" distB="0" distL="0" distR="0">
            <wp:extent cx="5653410" cy="3200400"/>
            <wp:effectExtent l="0" t="0" r="4445" b="0"/>
            <wp:docPr id="7" name="Picture 7" descr="https://www.niloulab.com/Content/Upload/Images/%D8%BA%D8%B1%D8%A8%D8%A7%D9%84%DA%AF%D8%B1%DB%8C%20%D9%86%D9%88%D8%B2%D8%A7%D8%AF%D8%A7%D9%86%20%DA%86%DB%8C%D8%B3%D8%AA%D8%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iloulab.com/Content/Upload/Images/%D8%BA%D8%B1%D8%A8%D8%A7%D9%84%DA%AF%D8%B1%DB%8C%20%D9%86%D9%88%D8%B2%D8%A7%D8%AF%D8%A7%D9%86%20%DA%86%DB%8C%D8%B3%D8%AA%D8%9F.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35517" cy="3303491"/>
                    </a:xfrm>
                    <a:prstGeom prst="rect">
                      <a:avLst/>
                    </a:prstGeom>
                    <a:noFill/>
                    <a:ln>
                      <a:noFill/>
                    </a:ln>
                  </pic:spPr>
                </pic:pic>
              </a:graphicData>
            </a:graphic>
          </wp:inline>
        </w:drawing>
      </w:r>
    </w:p>
    <w:p w:rsidR="000860D0" w:rsidRPr="000860D0" w:rsidRDefault="000860D0" w:rsidP="004D5D10">
      <w:pPr>
        <w:shd w:val="clear" w:color="auto" w:fill="FFFFFF"/>
        <w:bidi/>
        <w:spacing w:after="0" w:line="240" w:lineRule="auto"/>
        <w:outlineLvl w:val="1"/>
        <w:rPr>
          <w:rFonts w:ascii="iransans" w:eastAsia="Times New Roman" w:hAnsi="iransans" w:cs="B Titr"/>
          <w:color w:val="333333"/>
          <w:sz w:val="45"/>
          <w:szCs w:val="45"/>
          <w:rtl/>
        </w:rPr>
      </w:pPr>
      <w:r w:rsidRPr="000860D0">
        <w:rPr>
          <w:rFonts w:ascii="iransans" w:eastAsia="Times New Roman" w:hAnsi="iransans" w:cs="B Titr"/>
          <w:color w:val="C00000"/>
          <w:sz w:val="45"/>
          <w:szCs w:val="45"/>
          <w:rtl/>
        </w:rPr>
        <w:t>چرا باید غربالگری نوزاد را انجام داد؟</w:t>
      </w:r>
    </w:p>
    <w:p w:rsidR="000860D0" w:rsidRDefault="000860D0" w:rsidP="007C640B">
      <w:pPr>
        <w:shd w:val="clear" w:color="auto" w:fill="FFFFFF"/>
        <w:bidi/>
        <w:spacing w:after="0" w:line="600" w:lineRule="atLeast"/>
        <w:jc w:val="both"/>
        <w:rPr>
          <w:rFonts w:ascii="iransans" w:eastAsia="Times New Roman" w:hAnsi="iransans" w:cs="B Mitra"/>
          <w:b/>
          <w:bCs/>
          <w:color w:val="333333"/>
          <w:sz w:val="21"/>
          <w:szCs w:val="21"/>
          <w:rtl/>
        </w:rPr>
      </w:pPr>
      <w:r w:rsidRPr="000860D0">
        <w:rPr>
          <w:rFonts w:ascii="iransans" w:eastAsia="Times New Roman" w:hAnsi="iransans" w:cs="B Mitra"/>
          <w:b/>
          <w:bCs/>
          <w:color w:val="333333"/>
          <w:sz w:val="21"/>
          <w:szCs w:val="21"/>
          <w:rtl/>
        </w:rPr>
        <w:t xml:space="preserve">اگر این بیماری‌ها به موقع تشخیص داده نشوند ممكن است باعث بروز عقب‌ماندگی ذهنی، كندشدن رشد جسمی و حتی مرگ </w:t>
      </w:r>
      <w:r w:rsidR="007C640B" w:rsidRPr="0023266D">
        <w:rPr>
          <w:rFonts w:ascii="iransans" w:eastAsia="Times New Roman" w:hAnsi="iransans" w:cs="B Mitra"/>
          <w:b/>
          <w:bCs/>
          <w:color w:val="333333"/>
          <w:sz w:val="21"/>
          <w:szCs w:val="21"/>
          <w:rtl/>
        </w:rPr>
        <w:t>شوند</w:t>
      </w:r>
    </w:p>
    <w:p w:rsidR="00C3445D" w:rsidRDefault="004D5D10" w:rsidP="003A33C8">
      <w:pPr>
        <w:shd w:val="clear" w:color="auto" w:fill="FFFFFF"/>
        <w:bidi/>
        <w:spacing w:after="0" w:line="240" w:lineRule="auto"/>
        <w:rPr>
          <w:rFonts w:ascii="iransans" w:eastAsia="Times New Roman" w:hAnsi="iransans" w:cs="B Mitra"/>
          <w:b/>
          <w:bCs/>
          <w:color w:val="333333"/>
          <w:sz w:val="21"/>
          <w:szCs w:val="21"/>
        </w:rPr>
      </w:pPr>
      <w:r>
        <w:rPr>
          <w:rFonts w:ascii="iransans" w:eastAsia="Times New Roman" w:hAnsi="iransans" w:cs="B Mitra" w:hint="cs"/>
          <w:b/>
          <w:bCs/>
          <w:color w:val="333333"/>
          <w:sz w:val="21"/>
          <w:szCs w:val="21"/>
          <w:rtl/>
        </w:rPr>
        <w:t>بیماری کم تیروئید معمولا بدون علت است لذا تشخیص آن در بدو تولد عملا غیر ممکن است از طرف دیگر برای پیشگیری از عقب ماندگی ذهنی لازم است درمان مناسب در 28 روز اول زندگی شروع شود به همین دلیل انجام آزمایش غربالگری در 3تا 5 روزگی لازم می باشد.</w:t>
      </w:r>
      <w:r w:rsidR="00C3445D" w:rsidRPr="00C3445D">
        <w:rPr>
          <w:rFonts w:ascii="iransans" w:hAnsi="iransans" w:cs="B Mitra" w:hint="cs"/>
          <w:b/>
          <w:bCs/>
          <w:color w:val="333333"/>
          <w:sz w:val="21"/>
          <w:szCs w:val="21"/>
          <w:rtl/>
        </w:rPr>
        <w:t>بط</w:t>
      </w:r>
      <w:r w:rsidR="00C3445D" w:rsidRPr="00C3445D">
        <w:rPr>
          <w:rFonts w:ascii="Arial" w:hAnsi="Arial" w:cs="B Mitra"/>
          <w:b/>
          <w:bCs/>
          <w:color w:val="212529"/>
          <w:sz w:val="21"/>
          <w:szCs w:val="21"/>
          <w:rtl/>
        </w:rPr>
        <w:t>ور معمول در 10 درصد از نوزادان ، نشانه های کم کاری تیروئید در سه ماهه ی اول زندگی آن ها ، مشخص و ظاهر می شو</w:t>
      </w:r>
      <w:r w:rsidR="00C3445D" w:rsidRPr="00C3445D">
        <w:rPr>
          <w:rFonts w:ascii="Arial" w:hAnsi="Arial" w:cs="B Mitra" w:hint="cs"/>
          <w:b/>
          <w:bCs/>
          <w:color w:val="212529"/>
          <w:sz w:val="21"/>
          <w:szCs w:val="21"/>
          <w:rtl/>
        </w:rPr>
        <w:t>ند</w:t>
      </w:r>
      <w:r w:rsidR="00C3445D" w:rsidRPr="00C3445D">
        <w:rPr>
          <w:rFonts w:ascii="iransans" w:eastAsia="Times New Roman" w:hAnsi="iransans" w:cs="B Mitra"/>
          <w:b/>
          <w:bCs/>
          <w:color w:val="333333"/>
          <w:sz w:val="21"/>
          <w:szCs w:val="21"/>
          <w:rtl/>
        </w:rPr>
        <w:t xml:space="preserve"> </w:t>
      </w:r>
    </w:p>
    <w:p w:rsidR="00C3445D" w:rsidRDefault="00C3445D" w:rsidP="00C3445D">
      <w:pPr>
        <w:shd w:val="clear" w:color="auto" w:fill="FFFFFF"/>
        <w:bidi/>
        <w:spacing w:after="0" w:line="240" w:lineRule="auto"/>
        <w:ind w:left="360"/>
        <w:rPr>
          <w:rFonts w:ascii="iransans" w:eastAsia="Times New Roman" w:hAnsi="iransans" w:cs="B Mitra"/>
          <w:b/>
          <w:bCs/>
          <w:color w:val="333333"/>
          <w:sz w:val="21"/>
          <w:szCs w:val="21"/>
          <w:rtl/>
        </w:rPr>
      </w:pPr>
    </w:p>
    <w:p w:rsidR="00C3445D" w:rsidRDefault="00C3445D" w:rsidP="00C3445D">
      <w:pPr>
        <w:shd w:val="clear" w:color="auto" w:fill="FFFFFF"/>
        <w:bidi/>
        <w:spacing w:after="0" w:line="240" w:lineRule="auto"/>
        <w:ind w:left="360"/>
        <w:rPr>
          <w:rFonts w:ascii="iransans" w:eastAsia="Times New Roman" w:hAnsi="iransans" w:cs="B Mitra"/>
          <w:b/>
          <w:bCs/>
          <w:color w:val="333333"/>
          <w:sz w:val="21"/>
          <w:szCs w:val="21"/>
        </w:rPr>
      </w:pPr>
    </w:p>
    <w:p w:rsidR="00C3445D" w:rsidRPr="000860D0" w:rsidRDefault="003A33C8" w:rsidP="003A33C8">
      <w:pPr>
        <w:shd w:val="clear" w:color="auto" w:fill="FFFFFF"/>
        <w:bidi/>
        <w:spacing w:after="0" w:line="240" w:lineRule="auto"/>
        <w:rPr>
          <w:rFonts w:ascii="iransans" w:eastAsia="Times New Roman" w:hAnsi="iransans" w:cs="B Mitra"/>
          <w:b/>
          <w:bCs/>
          <w:color w:val="333333"/>
          <w:sz w:val="21"/>
          <w:szCs w:val="21"/>
        </w:rPr>
      </w:pPr>
      <w:r>
        <w:rPr>
          <w:rFonts w:ascii="iransans" w:eastAsia="Times New Roman" w:hAnsi="iransans" w:cs="B Mitra" w:hint="cs"/>
          <w:b/>
          <w:bCs/>
          <w:color w:val="333333"/>
          <w:sz w:val="21"/>
          <w:szCs w:val="21"/>
          <w:rtl/>
        </w:rPr>
        <w:t>ک</w:t>
      </w:r>
      <w:r w:rsidR="00C3445D" w:rsidRPr="000860D0">
        <w:rPr>
          <w:rFonts w:ascii="iransans" w:eastAsia="Times New Roman" w:hAnsi="iransans" w:cs="B Mitra"/>
          <w:b/>
          <w:bCs/>
          <w:color w:val="333333"/>
          <w:sz w:val="21"/>
          <w:szCs w:val="21"/>
          <w:rtl/>
        </w:rPr>
        <w:t>ـم‌كـاری مـادرزادی تیروئید: این بیماری باعث كاهش سطح هورمون‌های غده تیروئید و در نتیجه بروز عقب‌ماندگی جسمی و ذهنی شدید می‌شود. تشخیص به موقع و درمان دارویی مانع از بروز هر مشكلی شده و نوزاد به رشد طبیعی خود ادامه خواهد داد.</w:t>
      </w:r>
      <w:r w:rsidR="00C3445D" w:rsidRPr="000860D0">
        <w:rPr>
          <w:rFonts w:ascii="iransans" w:eastAsia="Times New Roman" w:hAnsi="iransans" w:cs="B Mitra"/>
          <w:b/>
          <w:bCs/>
          <w:color w:val="333333"/>
          <w:sz w:val="21"/>
          <w:szCs w:val="21"/>
          <w:rtl/>
        </w:rPr>
        <w:br/>
      </w:r>
    </w:p>
    <w:p w:rsidR="00C3445D" w:rsidRPr="000860D0" w:rsidRDefault="00C3445D" w:rsidP="003A33C8">
      <w:pPr>
        <w:shd w:val="clear" w:color="auto" w:fill="FFFFFF"/>
        <w:bidi/>
        <w:spacing w:after="0" w:line="240" w:lineRule="auto"/>
        <w:rPr>
          <w:rFonts w:ascii="iransans" w:eastAsia="Times New Roman" w:hAnsi="iransans" w:cs="B Mitra"/>
          <w:b/>
          <w:bCs/>
          <w:color w:val="333333"/>
          <w:sz w:val="21"/>
          <w:szCs w:val="21"/>
          <w:rtl/>
        </w:rPr>
      </w:pPr>
      <w:bookmarkStart w:id="0" w:name="_GoBack"/>
      <w:bookmarkEnd w:id="0"/>
      <w:r w:rsidRPr="000860D0">
        <w:rPr>
          <w:rFonts w:ascii="iransans" w:eastAsia="Times New Roman" w:hAnsi="iransans" w:cs="B Mitra"/>
          <w:b/>
          <w:bCs/>
          <w:color w:val="333333"/>
          <w:sz w:val="21"/>
          <w:szCs w:val="21"/>
          <w:rtl/>
        </w:rPr>
        <w:t>فنیل‌كتونوری: فنیل آلانــیـن یــكی از اسیدهای آمینـه مهم و ضروری بـدن است. نــقــص ژنــتـیـكی آنزیم‌هایی كه بــاعث مصرف فنـیل آلانـین در چرخه سوخت و ساز بدن می‌شوند، باعث افزایش سطح آن در بدن و ظهور آن در ادرار می‌گردد. در صورت عدم درمان، سطح بالای فنیل آلانین به بافت مغز آسیب می‌رساند و عقب‌ماندگی ذهنی بروز می‌كند. تشخیص زودهنگام و درمان با رژیم‌های غذایی خاص سبب رشد طبیعی كودك می‌شود.</w:t>
      </w:r>
    </w:p>
    <w:p w:rsidR="00C3445D" w:rsidRPr="0023266D" w:rsidRDefault="00C3445D" w:rsidP="00C3445D">
      <w:pPr>
        <w:bidi/>
        <w:jc w:val="both"/>
        <w:rPr>
          <w:rFonts w:cs="B Mitra"/>
          <w:b/>
          <w:bCs/>
        </w:rPr>
      </w:pPr>
    </w:p>
    <w:p w:rsidR="00C3445D" w:rsidRDefault="00C3445D" w:rsidP="00C3445D">
      <w:pPr>
        <w:pStyle w:val="NormalWeb"/>
        <w:shd w:val="clear" w:color="auto" w:fill="FFFFFF"/>
        <w:spacing w:before="0" w:beforeAutospacing="0" w:line="540" w:lineRule="atLeast"/>
        <w:jc w:val="right"/>
        <w:rPr>
          <w:rFonts w:ascii="Arial" w:hAnsi="Arial" w:cs="Arial"/>
          <w:color w:val="212529"/>
          <w:sz w:val="21"/>
          <w:szCs w:val="21"/>
          <w:rtl/>
        </w:rPr>
      </w:pPr>
    </w:p>
    <w:p w:rsidR="00C3445D" w:rsidRDefault="00C3445D" w:rsidP="00C3445D">
      <w:pPr>
        <w:pStyle w:val="NormalWeb"/>
        <w:shd w:val="clear" w:color="auto" w:fill="FFFFFF"/>
        <w:spacing w:before="0" w:beforeAutospacing="0" w:line="540" w:lineRule="atLeast"/>
        <w:jc w:val="right"/>
        <w:rPr>
          <w:rFonts w:ascii="Arial" w:hAnsi="Arial" w:cs="Arial"/>
          <w:color w:val="212529"/>
          <w:sz w:val="21"/>
          <w:szCs w:val="21"/>
          <w:rtl/>
        </w:rPr>
      </w:pPr>
    </w:p>
    <w:p w:rsidR="00084FC9" w:rsidRDefault="00084FC9" w:rsidP="00C3445D">
      <w:pPr>
        <w:pStyle w:val="NormalWeb"/>
        <w:shd w:val="clear" w:color="auto" w:fill="FFFFFF"/>
        <w:spacing w:before="0" w:beforeAutospacing="0" w:line="540" w:lineRule="atLeast"/>
        <w:jc w:val="right"/>
        <w:rPr>
          <w:rFonts w:ascii="Arial" w:hAnsi="Arial" w:cs="Arial"/>
          <w:color w:val="212529"/>
          <w:sz w:val="21"/>
          <w:szCs w:val="21"/>
          <w:rtl/>
        </w:rPr>
      </w:pPr>
    </w:p>
    <w:p w:rsidR="00C3445D" w:rsidRDefault="00C3445D" w:rsidP="00DB0599">
      <w:pPr>
        <w:pStyle w:val="NormalWeb"/>
        <w:shd w:val="clear" w:color="auto" w:fill="FFFFFF"/>
        <w:spacing w:before="0" w:beforeAutospacing="0" w:line="540" w:lineRule="atLeast"/>
        <w:rPr>
          <w:rFonts w:ascii="Arial" w:hAnsi="Arial" w:cs="Arial"/>
          <w:color w:val="212529"/>
          <w:sz w:val="21"/>
          <w:szCs w:val="21"/>
        </w:rPr>
      </w:pPr>
    </w:p>
    <w:p w:rsidR="000860D0" w:rsidRPr="007C640B" w:rsidRDefault="000860D0" w:rsidP="000860D0">
      <w:pPr>
        <w:shd w:val="clear" w:color="auto" w:fill="FFFFFF"/>
        <w:bidi/>
        <w:spacing w:after="0" w:line="240" w:lineRule="auto"/>
        <w:outlineLvl w:val="1"/>
        <w:rPr>
          <w:rFonts w:ascii="iransans" w:eastAsia="Times New Roman" w:hAnsi="iransans" w:cs="B Titr"/>
          <w:color w:val="FF0000"/>
          <w:sz w:val="68"/>
          <w:szCs w:val="68"/>
          <w:rtl/>
        </w:rPr>
      </w:pPr>
      <w:r w:rsidRPr="000860D0">
        <w:rPr>
          <w:rFonts w:ascii="iransans" w:eastAsia="Times New Roman" w:hAnsi="iransans" w:cs="B Titr"/>
          <w:color w:val="FF0000"/>
          <w:sz w:val="68"/>
          <w:szCs w:val="68"/>
          <w:rtl/>
        </w:rPr>
        <w:t xml:space="preserve">زمان انجام تست غربالگری </w:t>
      </w:r>
      <w:r w:rsidRPr="007C640B">
        <w:rPr>
          <w:rFonts w:ascii="iransans" w:eastAsia="Times New Roman" w:hAnsi="iransans" w:cs="B Titr" w:hint="cs"/>
          <w:color w:val="FF0000"/>
          <w:sz w:val="68"/>
          <w:szCs w:val="68"/>
          <w:rtl/>
        </w:rPr>
        <w:t xml:space="preserve"> </w:t>
      </w:r>
      <w:r w:rsidRPr="000860D0">
        <w:rPr>
          <w:rFonts w:ascii="iransans" w:eastAsia="Times New Roman" w:hAnsi="iransans" w:cs="B Titr"/>
          <w:color w:val="FF0000"/>
          <w:sz w:val="68"/>
          <w:szCs w:val="68"/>
          <w:rtl/>
        </w:rPr>
        <w:t>نوزاد</w:t>
      </w:r>
      <w:r w:rsidR="00CD2A61" w:rsidRPr="007C640B">
        <w:rPr>
          <w:rFonts w:ascii="iransans" w:eastAsia="Times New Roman" w:hAnsi="iransans" w:cs="B Titr" w:hint="cs"/>
          <w:color w:val="FF0000"/>
          <w:sz w:val="68"/>
          <w:szCs w:val="68"/>
          <w:rtl/>
        </w:rPr>
        <w:t>:</w:t>
      </w:r>
    </w:p>
    <w:p w:rsidR="00CD2A61" w:rsidRDefault="00CD2A61" w:rsidP="00CD2A61">
      <w:pPr>
        <w:shd w:val="clear" w:color="auto" w:fill="FFFFFF"/>
        <w:bidi/>
        <w:spacing w:after="0" w:line="240" w:lineRule="auto"/>
        <w:outlineLvl w:val="1"/>
        <w:rPr>
          <w:rFonts w:ascii="iransans" w:eastAsia="Times New Roman" w:hAnsi="iransans" w:cs="Times New Roman"/>
          <w:color w:val="333333"/>
          <w:rtl/>
        </w:rPr>
      </w:pPr>
    </w:p>
    <w:p w:rsidR="000860D0" w:rsidRPr="000860D0" w:rsidRDefault="0023266D" w:rsidP="007C640B">
      <w:pPr>
        <w:shd w:val="clear" w:color="auto" w:fill="FFFFFF"/>
        <w:bidi/>
        <w:spacing w:after="0" w:line="240" w:lineRule="auto"/>
        <w:outlineLvl w:val="1"/>
        <w:rPr>
          <w:rFonts w:ascii="iransans" w:eastAsia="Times New Roman" w:hAnsi="iransans" w:cs="B Mitra"/>
          <w:b/>
          <w:bCs/>
          <w:color w:val="333333"/>
          <w:rtl/>
        </w:rPr>
      </w:pPr>
      <w:r w:rsidRPr="0023266D">
        <w:rPr>
          <w:rFonts w:ascii="iransans" w:eastAsia="Times New Roman" w:hAnsi="iransans" w:cs="B Mitra" w:hint="cs"/>
          <w:b/>
          <w:bCs/>
          <w:color w:val="333333"/>
          <w:rtl/>
        </w:rPr>
        <w:t>برای ب</w:t>
      </w:r>
      <w:r w:rsidR="00CF5B2E">
        <w:rPr>
          <w:rFonts w:ascii="iransans" w:eastAsia="Times New Roman" w:hAnsi="iransans" w:cs="B Mitra" w:hint="cs"/>
          <w:b/>
          <w:bCs/>
          <w:color w:val="333333"/>
          <w:rtl/>
        </w:rPr>
        <w:t>ررسی وضعیت سلامتی نوزادان ا</w:t>
      </w:r>
      <w:r w:rsidR="00CD2A61" w:rsidRPr="0023266D">
        <w:rPr>
          <w:rFonts w:ascii="iransans" w:eastAsia="Times New Roman" w:hAnsi="iransans" w:cs="B Mitra" w:hint="cs"/>
          <w:b/>
          <w:bCs/>
          <w:color w:val="333333"/>
          <w:rtl/>
        </w:rPr>
        <w:t xml:space="preserve">ز نظر کم کاری تیروئید و فنیل کتونوری لازم است کلیه نوزادان در 3تا 5 روزگی </w:t>
      </w:r>
      <w:r w:rsidR="007C640B" w:rsidRPr="0023266D">
        <w:rPr>
          <w:rFonts w:ascii="iransans" w:eastAsia="Times New Roman" w:hAnsi="iransans" w:cs="B Mitra" w:hint="cs"/>
          <w:b/>
          <w:bCs/>
          <w:color w:val="333333"/>
          <w:rtl/>
        </w:rPr>
        <w:t>مورد آزمایش قرار بگیرند.</w:t>
      </w:r>
      <w:r w:rsidR="000860D0" w:rsidRPr="000860D0">
        <w:rPr>
          <w:rFonts w:ascii="iransans" w:eastAsia="Times New Roman" w:hAnsi="iransans" w:cs="B Mitra"/>
          <w:b/>
          <w:bCs/>
          <w:color w:val="333333"/>
          <w:sz w:val="21"/>
          <w:szCs w:val="21"/>
          <w:rtl/>
        </w:rPr>
        <w:br/>
      </w:r>
    </w:p>
    <w:p w:rsidR="000860D0" w:rsidRPr="000860D0" w:rsidRDefault="000860D0" w:rsidP="007C640B">
      <w:pPr>
        <w:shd w:val="clear" w:color="auto" w:fill="FFFFFF"/>
        <w:bidi/>
        <w:spacing w:after="0" w:line="600" w:lineRule="atLeast"/>
        <w:rPr>
          <w:rFonts w:ascii="iransans" w:eastAsia="Times New Roman" w:hAnsi="iransans" w:cs="Times New Roman"/>
          <w:color w:val="333333"/>
          <w:sz w:val="21"/>
          <w:szCs w:val="21"/>
          <w:rtl/>
        </w:rPr>
      </w:pPr>
      <w:r w:rsidRPr="000860D0">
        <w:rPr>
          <w:rFonts w:ascii="iransans" w:eastAsia="Times New Roman" w:hAnsi="iransans" w:cs="Times New Roman"/>
          <w:noProof/>
          <w:color w:val="333333"/>
          <w:sz w:val="21"/>
          <w:szCs w:val="21"/>
        </w:rPr>
        <w:drawing>
          <wp:inline distT="0" distB="0" distL="0" distR="0">
            <wp:extent cx="5496560" cy="2854536"/>
            <wp:effectExtent l="0" t="0" r="8890" b="3175"/>
            <wp:docPr id="5" name="Picture 5" descr="نحوه نمونه گیری برای غربالگری نوزا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نحوه نمونه گیری برای غربالگری نوزادان"/>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73000" cy="2894234"/>
                    </a:xfrm>
                    <a:prstGeom prst="rect">
                      <a:avLst/>
                    </a:prstGeom>
                    <a:noFill/>
                    <a:ln>
                      <a:noFill/>
                    </a:ln>
                  </pic:spPr>
                </pic:pic>
              </a:graphicData>
            </a:graphic>
          </wp:inline>
        </w:drawing>
      </w:r>
    </w:p>
    <w:p w:rsidR="007C640B" w:rsidRPr="007C640B" w:rsidRDefault="007C640B" w:rsidP="007C640B">
      <w:pPr>
        <w:shd w:val="clear" w:color="auto" w:fill="FFFFFF"/>
        <w:bidi/>
        <w:spacing w:after="0" w:line="600" w:lineRule="atLeast"/>
        <w:rPr>
          <w:rFonts w:ascii="iransans" w:eastAsia="Times New Roman" w:hAnsi="iransans" w:cs="B Titr"/>
          <w:color w:val="00B050"/>
          <w:sz w:val="45"/>
          <w:szCs w:val="45"/>
          <w:rtl/>
        </w:rPr>
      </w:pPr>
      <w:r w:rsidRPr="000860D0">
        <w:rPr>
          <w:rFonts w:ascii="iransans" w:eastAsia="Times New Roman" w:hAnsi="iransans" w:cs="B Titr"/>
          <w:color w:val="00B050"/>
          <w:sz w:val="45"/>
          <w:szCs w:val="45"/>
          <w:rtl/>
        </w:rPr>
        <w:t>نمونه‌گیری چگونه انجام می‌شود؟</w:t>
      </w:r>
    </w:p>
    <w:p w:rsidR="000860D0" w:rsidRPr="000860D0" w:rsidRDefault="000860D0" w:rsidP="007C640B">
      <w:pPr>
        <w:shd w:val="clear" w:color="auto" w:fill="FFFFFF"/>
        <w:bidi/>
        <w:spacing w:after="0" w:line="600" w:lineRule="atLeast"/>
        <w:rPr>
          <w:rFonts w:ascii="iransans" w:eastAsia="Times New Roman" w:hAnsi="iransans" w:cs="B Mitra"/>
          <w:b/>
          <w:bCs/>
          <w:color w:val="333333"/>
          <w:sz w:val="21"/>
          <w:szCs w:val="21"/>
          <w:rtl/>
        </w:rPr>
      </w:pPr>
      <w:r w:rsidRPr="000860D0">
        <w:rPr>
          <w:rFonts w:ascii="iransans" w:eastAsia="Times New Roman" w:hAnsi="iransans" w:cs="B Mitra"/>
          <w:b/>
          <w:bCs/>
          <w:color w:val="333333"/>
          <w:sz w:val="21"/>
          <w:szCs w:val="21"/>
          <w:rtl/>
        </w:rPr>
        <w:t>پس از گرم كردن پای نوزاد و تمیز كردن ناحیه مورد نظر با ماده ضد عفونی كننده مخصوص، با استفاده از یك سوزن خاص (لانست) كه به پاشنه پای نوزاد زده می‌شود، چند قطره خون بر روی كاغذ صافی مخصوص جمع‌آوری شده و پس از 3 تا 4 ساعت در حرارت اتاق خشك می‌شود.</w:t>
      </w:r>
    </w:p>
    <w:p w:rsidR="000860D0" w:rsidRPr="000860D0" w:rsidRDefault="000860D0" w:rsidP="007C640B">
      <w:pPr>
        <w:shd w:val="clear" w:color="auto" w:fill="FFFFFF"/>
        <w:bidi/>
        <w:spacing w:after="0" w:line="240" w:lineRule="auto"/>
        <w:outlineLvl w:val="1"/>
        <w:rPr>
          <w:rFonts w:ascii="iransans" w:eastAsia="Times New Roman" w:hAnsi="iransans" w:cs="B Titr"/>
          <w:color w:val="7030A0"/>
          <w:sz w:val="45"/>
          <w:szCs w:val="45"/>
          <w:rtl/>
        </w:rPr>
      </w:pPr>
      <w:r w:rsidRPr="000860D0">
        <w:rPr>
          <w:rFonts w:ascii="iransans" w:eastAsia="Times New Roman" w:hAnsi="iransans" w:cs="B Titr"/>
          <w:color w:val="7030A0"/>
          <w:sz w:val="45"/>
          <w:szCs w:val="45"/>
          <w:rtl/>
        </w:rPr>
        <w:t>نتایج غربالگری نوزاد چگونه تفسیر می‌شوند؟</w:t>
      </w:r>
    </w:p>
    <w:p w:rsidR="00CF5B2E" w:rsidRDefault="000860D0" w:rsidP="00CD2C8B">
      <w:pPr>
        <w:shd w:val="clear" w:color="auto" w:fill="FFFFFF"/>
        <w:bidi/>
        <w:spacing w:after="0" w:line="600" w:lineRule="atLeast"/>
        <w:rPr>
          <w:rFonts w:ascii="iransans" w:eastAsia="Times New Roman" w:hAnsi="iransans" w:cs="B Mitra"/>
          <w:b/>
          <w:bCs/>
          <w:color w:val="333333"/>
          <w:sz w:val="21"/>
          <w:szCs w:val="21"/>
          <w:rtl/>
          <w:lang w:bidi="fa-IR"/>
        </w:rPr>
      </w:pPr>
      <w:r w:rsidRPr="000860D0">
        <w:rPr>
          <w:rFonts w:ascii="iransans" w:eastAsia="Times New Roman" w:hAnsi="iransans" w:cs="B Mitra"/>
          <w:b/>
          <w:bCs/>
          <w:color w:val="333333"/>
          <w:sz w:val="21"/>
          <w:szCs w:val="21"/>
          <w:rtl/>
        </w:rPr>
        <w:t>اگر نتیجه آزمایش غیر طبیعی باشد این بدان معنی نیست كه نوزاد حتماً بیمار است بلكه مفهوم آن چنین است كه باید تست‌های تكمیلی روی خون نوزاد انجام شود و همچنین مورد مشاوره پزشك متخصص اطفال قرار گیرد و آنگاه در صورت تأیید بیماری، درمان به سرعت آغاز گردد. روش درمان به نوع بیماری بستگی دارد و شامل ر</w:t>
      </w:r>
      <w:r w:rsidR="007C640B" w:rsidRPr="0023266D">
        <w:rPr>
          <w:rFonts w:ascii="iransans" w:eastAsia="Times New Roman" w:hAnsi="iransans" w:cs="B Mitra"/>
          <w:b/>
          <w:bCs/>
          <w:color w:val="333333"/>
          <w:sz w:val="21"/>
          <w:szCs w:val="21"/>
          <w:rtl/>
        </w:rPr>
        <w:t>ژیم‌های غذایی مخصوص و دارو است.</w:t>
      </w:r>
    </w:p>
    <w:p w:rsidR="00CD2C8B" w:rsidRPr="00EC7B7E" w:rsidRDefault="00CD2C8B" w:rsidP="00DB0599">
      <w:pPr>
        <w:shd w:val="clear" w:color="auto" w:fill="FFFFFF"/>
        <w:bidi/>
        <w:spacing w:after="0" w:line="600" w:lineRule="atLeast"/>
        <w:jc w:val="right"/>
        <w:rPr>
          <w:rFonts w:ascii="iransans" w:eastAsia="Times New Roman" w:hAnsi="iransans" w:cs="B Mitra"/>
          <w:b/>
          <w:bCs/>
          <w:color w:val="0070C0"/>
          <w:sz w:val="21"/>
          <w:szCs w:val="21"/>
          <w:rtl/>
          <w:lang w:bidi="fa-IR"/>
        </w:rPr>
      </w:pPr>
      <w:r w:rsidRPr="00EC7B7E">
        <w:rPr>
          <w:rFonts w:ascii="iransans" w:eastAsia="Times New Roman" w:hAnsi="iransans" w:cs="B Mitra" w:hint="cs"/>
          <w:b/>
          <w:bCs/>
          <w:color w:val="0070C0"/>
          <w:sz w:val="21"/>
          <w:szCs w:val="21"/>
          <w:rtl/>
          <w:lang w:bidi="fa-IR"/>
        </w:rPr>
        <w:t>تهیه کننده :لیلی محمدبیگی</w:t>
      </w:r>
    </w:p>
    <w:p w:rsidR="00DB0599" w:rsidRPr="00EC7B7E" w:rsidRDefault="00992F43" w:rsidP="00DB0599">
      <w:pPr>
        <w:shd w:val="clear" w:color="auto" w:fill="FFFFFF"/>
        <w:bidi/>
        <w:spacing w:after="0" w:line="600" w:lineRule="atLeast"/>
        <w:jc w:val="right"/>
        <w:rPr>
          <w:rFonts w:ascii="iransans" w:eastAsia="Times New Roman" w:hAnsi="iransans" w:cs="B Mitra"/>
          <w:b/>
          <w:bCs/>
          <w:color w:val="0070C0"/>
          <w:sz w:val="21"/>
          <w:szCs w:val="21"/>
          <w:rtl/>
          <w:lang w:bidi="fa-IR"/>
        </w:rPr>
      </w:pPr>
      <w:r>
        <w:rPr>
          <w:rFonts w:ascii="iransans" w:eastAsia="Times New Roman" w:hAnsi="iransans" w:cs="B Mitra" w:hint="cs"/>
          <w:b/>
          <w:bCs/>
          <w:color w:val="0070C0"/>
          <w:sz w:val="21"/>
          <w:szCs w:val="21"/>
          <w:rtl/>
          <w:lang w:bidi="fa-IR"/>
        </w:rPr>
        <w:t>تایید کننده</w:t>
      </w:r>
      <w:r w:rsidR="00DB0599" w:rsidRPr="00EC7B7E">
        <w:rPr>
          <w:rFonts w:ascii="iransans" w:eastAsia="Times New Roman" w:hAnsi="iransans" w:cs="B Mitra" w:hint="cs"/>
          <w:b/>
          <w:bCs/>
          <w:color w:val="0070C0"/>
          <w:sz w:val="21"/>
          <w:szCs w:val="21"/>
          <w:rtl/>
          <w:lang w:bidi="fa-IR"/>
        </w:rPr>
        <w:t xml:space="preserve"> نهایی:دکتر سیمین جمشیدی صالح</w:t>
      </w:r>
    </w:p>
    <w:p w:rsidR="00CD2C8B" w:rsidRPr="00EC7B7E" w:rsidRDefault="00CD2C8B" w:rsidP="00DB0599">
      <w:pPr>
        <w:shd w:val="clear" w:color="auto" w:fill="FFFFFF"/>
        <w:bidi/>
        <w:spacing w:after="0" w:line="600" w:lineRule="atLeast"/>
        <w:jc w:val="right"/>
        <w:rPr>
          <w:rFonts w:ascii="iransans" w:eastAsia="Times New Roman" w:hAnsi="iransans" w:cs="B Mitra"/>
          <w:b/>
          <w:bCs/>
          <w:color w:val="0070C0"/>
          <w:sz w:val="21"/>
          <w:szCs w:val="21"/>
          <w:rtl/>
          <w:lang w:bidi="fa-IR"/>
        </w:rPr>
      </w:pPr>
      <w:r w:rsidRPr="00EC7B7E">
        <w:rPr>
          <w:rFonts w:ascii="iransans" w:eastAsia="Times New Roman" w:hAnsi="iransans" w:cs="B Mitra" w:hint="cs"/>
          <w:b/>
          <w:bCs/>
          <w:color w:val="0070C0"/>
          <w:sz w:val="21"/>
          <w:szCs w:val="21"/>
          <w:rtl/>
          <w:lang w:bidi="fa-IR"/>
        </w:rPr>
        <w:t>منبع:دستور العمل برنامه کشوری غربالگری کم کاری تیروئید</w:t>
      </w:r>
    </w:p>
    <w:sectPr w:rsidR="00CD2C8B" w:rsidRPr="00EC7B7E" w:rsidSect="00084FC9">
      <w:pgSz w:w="12240" w:h="15840"/>
      <w:pgMar w:top="270" w:right="1440" w:bottom="360" w:left="1440" w:header="720" w:footer="720" w:gutter="0"/>
      <w:pgBorders w:offsetFrom="page">
        <w:top w:val="starsBlack" w:sz="8" w:space="24" w:color="auto"/>
        <w:left w:val="starsBlack" w:sz="8" w:space="24" w:color="auto"/>
        <w:bottom w:val="starsBlack" w:sz="8" w:space="24" w:color="auto"/>
        <w:right w:val="starsBlack" w:sz="8"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
    <w:altName w:val="Times New Roman"/>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027014"/>
    <w:multiLevelType w:val="multilevel"/>
    <w:tmpl w:val="E0E67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54180"/>
    <w:multiLevelType w:val="multilevel"/>
    <w:tmpl w:val="25D6D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785BC7"/>
    <w:multiLevelType w:val="multilevel"/>
    <w:tmpl w:val="36D4B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43F"/>
    <w:rsid w:val="00084FC9"/>
    <w:rsid w:val="000860D0"/>
    <w:rsid w:val="0008743F"/>
    <w:rsid w:val="0023266D"/>
    <w:rsid w:val="00251505"/>
    <w:rsid w:val="003A33C8"/>
    <w:rsid w:val="00467E07"/>
    <w:rsid w:val="004D5D10"/>
    <w:rsid w:val="00745780"/>
    <w:rsid w:val="007C640B"/>
    <w:rsid w:val="00834297"/>
    <w:rsid w:val="00992F43"/>
    <w:rsid w:val="00A634F5"/>
    <w:rsid w:val="00AB3CE7"/>
    <w:rsid w:val="00B24F57"/>
    <w:rsid w:val="00BE3992"/>
    <w:rsid w:val="00BE4E9B"/>
    <w:rsid w:val="00C3445D"/>
    <w:rsid w:val="00CD2A61"/>
    <w:rsid w:val="00CD2C8B"/>
    <w:rsid w:val="00CF5B2E"/>
    <w:rsid w:val="00DB0599"/>
    <w:rsid w:val="00EC7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4352D-72D4-4CDD-AFF6-BC232D508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60D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60D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7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74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743F"/>
    <w:rPr>
      <w:rFonts w:ascii="Segoe UI" w:hAnsi="Segoe UI" w:cs="Segoe UI"/>
      <w:sz w:val="18"/>
      <w:szCs w:val="18"/>
    </w:rPr>
  </w:style>
  <w:style w:type="paragraph" w:styleId="NormalWeb">
    <w:name w:val="Normal (Web)"/>
    <w:basedOn w:val="Normal"/>
    <w:uiPriority w:val="99"/>
    <w:semiHidden/>
    <w:unhideWhenUsed/>
    <w:rsid w:val="000860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860D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60D0"/>
    <w:rPr>
      <w:rFonts w:ascii="Times New Roman" w:eastAsia="Times New Roman" w:hAnsi="Times New Roman" w:cs="Times New Roman"/>
      <w:b/>
      <w:bCs/>
      <w:sz w:val="36"/>
      <w:szCs w:val="36"/>
    </w:rPr>
  </w:style>
  <w:style w:type="character" w:styleId="Emphasis">
    <w:name w:val="Emphasis"/>
    <w:basedOn w:val="DefaultParagraphFont"/>
    <w:uiPriority w:val="20"/>
    <w:qFormat/>
    <w:rsid w:val="000860D0"/>
    <w:rPr>
      <w:i/>
      <w:iCs/>
    </w:rPr>
  </w:style>
  <w:style w:type="character" w:styleId="Strong">
    <w:name w:val="Strong"/>
    <w:basedOn w:val="DefaultParagraphFont"/>
    <w:uiPriority w:val="22"/>
    <w:qFormat/>
    <w:rsid w:val="000860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133391">
      <w:bodyDiv w:val="1"/>
      <w:marLeft w:val="0"/>
      <w:marRight w:val="0"/>
      <w:marTop w:val="0"/>
      <w:marBottom w:val="0"/>
      <w:divBdr>
        <w:top w:val="none" w:sz="0" w:space="0" w:color="auto"/>
        <w:left w:val="none" w:sz="0" w:space="0" w:color="auto"/>
        <w:bottom w:val="none" w:sz="0" w:space="0" w:color="auto"/>
        <w:right w:val="none" w:sz="0" w:space="0" w:color="auto"/>
      </w:divBdr>
    </w:div>
    <w:div w:id="346905469">
      <w:bodyDiv w:val="1"/>
      <w:marLeft w:val="0"/>
      <w:marRight w:val="0"/>
      <w:marTop w:val="0"/>
      <w:marBottom w:val="0"/>
      <w:divBdr>
        <w:top w:val="none" w:sz="0" w:space="0" w:color="auto"/>
        <w:left w:val="none" w:sz="0" w:space="0" w:color="auto"/>
        <w:bottom w:val="none" w:sz="0" w:space="0" w:color="auto"/>
        <w:right w:val="none" w:sz="0" w:space="0" w:color="auto"/>
      </w:divBdr>
      <w:divsChild>
        <w:div w:id="62147282">
          <w:marLeft w:val="0"/>
          <w:marRight w:val="0"/>
          <w:marTop w:val="0"/>
          <w:marBottom w:val="300"/>
          <w:divBdr>
            <w:top w:val="none" w:sz="0" w:space="0" w:color="auto"/>
            <w:left w:val="none" w:sz="0" w:space="0" w:color="auto"/>
            <w:bottom w:val="none" w:sz="0" w:space="0" w:color="auto"/>
            <w:right w:val="none" w:sz="0" w:space="0" w:color="auto"/>
          </w:divBdr>
          <w:divsChild>
            <w:div w:id="409734466">
              <w:marLeft w:val="0"/>
              <w:marRight w:val="0"/>
              <w:marTop w:val="0"/>
              <w:marBottom w:val="0"/>
              <w:divBdr>
                <w:top w:val="none" w:sz="0" w:space="0" w:color="auto"/>
                <w:left w:val="none" w:sz="0" w:space="0" w:color="auto"/>
                <w:bottom w:val="none" w:sz="0" w:space="0" w:color="auto"/>
                <w:right w:val="none" w:sz="0" w:space="0" w:color="auto"/>
              </w:divBdr>
              <w:divsChild>
                <w:div w:id="819272656">
                  <w:marLeft w:val="0"/>
                  <w:marRight w:val="0"/>
                  <w:marTop w:val="0"/>
                  <w:marBottom w:val="0"/>
                  <w:divBdr>
                    <w:top w:val="none" w:sz="0" w:space="0" w:color="auto"/>
                    <w:left w:val="none" w:sz="0" w:space="0" w:color="auto"/>
                    <w:bottom w:val="none" w:sz="0" w:space="0" w:color="auto"/>
                    <w:right w:val="none" w:sz="0" w:space="0" w:color="auto"/>
                  </w:divBdr>
                </w:div>
                <w:div w:id="2118600820">
                  <w:marLeft w:val="0"/>
                  <w:marRight w:val="0"/>
                  <w:marTop w:val="0"/>
                  <w:marBottom w:val="120"/>
                  <w:divBdr>
                    <w:top w:val="none" w:sz="0" w:space="0" w:color="auto"/>
                    <w:left w:val="none" w:sz="0" w:space="0" w:color="auto"/>
                    <w:bottom w:val="none" w:sz="0" w:space="0" w:color="auto"/>
                    <w:right w:val="none" w:sz="0" w:space="0" w:color="auto"/>
                  </w:divBdr>
                </w:div>
              </w:divsChild>
            </w:div>
            <w:div w:id="874268667">
              <w:marLeft w:val="0"/>
              <w:marRight w:val="0"/>
              <w:marTop w:val="0"/>
              <w:marBottom w:val="0"/>
              <w:divBdr>
                <w:top w:val="none" w:sz="0" w:space="0" w:color="auto"/>
                <w:left w:val="none" w:sz="0" w:space="0" w:color="auto"/>
                <w:bottom w:val="none" w:sz="0" w:space="0" w:color="auto"/>
                <w:right w:val="none" w:sz="0" w:space="0" w:color="auto"/>
              </w:divBdr>
            </w:div>
          </w:divsChild>
        </w:div>
        <w:div w:id="1256790952">
          <w:marLeft w:val="0"/>
          <w:marRight w:val="0"/>
          <w:marTop w:val="0"/>
          <w:marBottom w:val="0"/>
          <w:divBdr>
            <w:top w:val="none" w:sz="0" w:space="0" w:color="auto"/>
            <w:left w:val="none" w:sz="0" w:space="0" w:color="auto"/>
            <w:bottom w:val="none" w:sz="0" w:space="0" w:color="auto"/>
            <w:right w:val="none" w:sz="0" w:space="0" w:color="auto"/>
          </w:divBdr>
        </w:div>
      </w:divsChild>
    </w:div>
    <w:div w:id="888806284">
      <w:bodyDiv w:val="1"/>
      <w:marLeft w:val="0"/>
      <w:marRight w:val="0"/>
      <w:marTop w:val="0"/>
      <w:marBottom w:val="0"/>
      <w:divBdr>
        <w:top w:val="none" w:sz="0" w:space="0" w:color="auto"/>
        <w:left w:val="none" w:sz="0" w:space="0" w:color="auto"/>
        <w:bottom w:val="none" w:sz="0" w:space="0" w:color="auto"/>
        <w:right w:val="none" w:sz="0" w:space="0" w:color="auto"/>
      </w:divBdr>
    </w:div>
    <w:div w:id="1574466165">
      <w:bodyDiv w:val="1"/>
      <w:marLeft w:val="0"/>
      <w:marRight w:val="0"/>
      <w:marTop w:val="0"/>
      <w:marBottom w:val="0"/>
      <w:divBdr>
        <w:top w:val="none" w:sz="0" w:space="0" w:color="auto"/>
        <w:left w:val="none" w:sz="0" w:space="0" w:color="auto"/>
        <w:bottom w:val="none" w:sz="0" w:space="0" w:color="auto"/>
        <w:right w:val="none" w:sz="0" w:space="0" w:color="auto"/>
      </w:divBdr>
    </w:div>
    <w:div w:id="1638993880">
      <w:bodyDiv w:val="1"/>
      <w:marLeft w:val="0"/>
      <w:marRight w:val="0"/>
      <w:marTop w:val="0"/>
      <w:marBottom w:val="0"/>
      <w:divBdr>
        <w:top w:val="none" w:sz="0" w:space="0" w:color="auto"/>
        <w:left w:val="none" w:sz="0" w:space="0" w:color="auto"/>
        <w:bottom w:val="none" w:sz="0" w:space="0" w:color="auto"/>
        <w:right w:val="none" w:sz="0" w:space="0" w:color="auto"/>
      </w:divBdr>
      <w:divsChild>
        <w:div w:id="1907449008">
          <w:marLeft w:val="0"/>
          <w:marRight w:val="0"/>
          <w:marTop w:val="0"/>
          <w:marBottom w:val="0"/>
          <w:divBdr>
            <w:top w:val="none" w:sz="0" w:space="0" w:color="auto"/>
            <w:left w:val="none" w:sz="0" w:space="0" w:color="auto"/>
            <w:bottom w:val="none" w:sz="0" w:space="0" w:color="auto"/>
            <w:right w:val="none" w:sz="0" w:space="0" w:color="auto"/>
          </w:divBdr>
          <w:divsChild>
            <w:div w:id="247928016">
              <w:marLeft w:val="0"/>
              <w:marRight w:val="0"/>
              <w:marTop w:val="675"/>
              <w:marBottom w:val="0"/>
              <w:divBdr>
                <w:top w:val="none" w:sz="0" w:space="0" w:color="auto"/>
                <w:left w:val="none" w:sz="0" w:space="0" w:color="auto"/>
                <w:bottom w:val="none" w:sz="0" w:space="0" w:color="auto"/>
                <w:right w:val="none" w:sz="0" w:space="0" w:color="auto"/>
              </w:divBdr>
              <w:divsChild>
                <w:div w:id="681518652">
                  <w:marLeft w:val="0"/>
                  <w:marRight w:val="0"/>
                  <w:marTop w:val="0"/>
                  <w:marBottom w:val="0"/>
                  <w:divBdr>
                    <w:top w:val="none" w:sz="0" w:space="0" w:color="auto"/>
                    <w:left w:val="none" w:sz="0" w:space="0" w:color="auto"/>
                    <w:bottom w:val="none" w:sz="0" w:space="0" w:color="auto"/>
                    <w:right w:val="none" w:sz="0" w:space="0" w:color="auto"/>
                  </w:divBdr>
                </w:div>
                <w:div w:id="190240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4445">
          <w:marLeft w:val="0"/>
          <w:marRight w:val="0"/>
          <w:marTop w:val="0"/>
          <w:marBottom w:val="0"/>
          <w:divBdr>
            <w:top w:val="none" w:sz="0" w:space="0" w:color="auto"/>
            <w:left w:val="none" w:sz="0" w:space="0" w:color="auto"/>
            <w:bottom w:val="none" w:sz="0" w:space="0" w:color="auto"/>
            <w:right w:val="none" w:sz="0" w:space="0" w:color="auto"/>
          </w:divBdr>
          <w:divsChild>
            <w:div w:id="1798446153">
              <w:marLeft w:val="0"/>
              <w:marRight w:val="0"/>
              <w:marTop w:val="0"/>
              <w:marBottom w:val="300"/>
              <w:divBdr>
                <w:top w:val="none" w:sz="0" w:space="0" w:color="auto"/>
                <w:left w:val="none" w:sz="0" w:space="0" w:color="auto"/>
                <w:bottom w:val="none" w:sz="0" w:space="0" w:color="auto"/>
                <w:right w:val="none" w:sz="0" w:space="0" w:color="auto"/>
              </w:divBdr>
              <w:divsChild>
                <w:div w:id="50466255">
                  <w:marLeft w:val="0"/>
                  <w:marRight w:val="0"/>
                  <w:marTop w:val="0"/>
                  <w:marBottom w:val="0"/>
                  <w:divBdr>
                    <w:top w:val="none" w:sz="0" w:space="0" w:color="auto"/>
                    <w:left w:val="none" w:sz="0" w:space="0" w:color="auto"/>
                    <w:bottom w:val="none" w:sz="0" w:space="0" w:color="auto"/>
                    <w:right w:val="none" w:sz="0" w:space="0" w:color="auto"/>
                  </w:divBdr>
                  <w:divsChild>
                    <w:div w:id="2132091615">
                      <w:marLeft w:val="0"/>
                      <w:marRight w:val="0"/>
                      <w:marTop w:val="0"/>
                      <w:marBottom w:val="0"/>
                      <w:divBdr>
                        <w:top w:val="none" w:sz="0" w:space="0" w:color="auto"/>
                        <w:left w:val="none" w:sz="0" w:space="0" w:color="auto"/>
                        <w:bottom w:val="none" w:sz="0" w:space="0" w:color="auto"/>
                        <w:right w:val="none" w:sz="0" w:space="0" w:color="auto"/>
                      </w:divBdr>
                    </w:div>
                    <w:div w:id="1502696727">
                      <w:marLeft w:val="0"/>
                      <w:marRight w:val="0"/>
                      <w:marTop w:val="0"/>
                      <w:marBottom w:val="120"/>
                      <w:divBdr>
                        <w:top w:val="none" w:sz="0" w:space="0" w:color="auto"/>
                        <w:left w:val="none" w:sz="0" w:space="0" w:color="auto"/>
                        <w:bottom w:val="none" w:sz="0" w:space="0" w:color="auto"/>
                        <w:right w:val="none" w:sz="0" w:space="0" w:color="auto"/>
                      </w:divBdr>
                    </w:div>
                  </w:divsChild>
                </w:div>
                <w:div w:id="1038702701">
                  <w:marLeft w:val="0"/>
                  <w:marRight w:val="0"/>
                  <w:marTop w:val="0"/>
                  <w:marBottom w:val="0"/>
                  <w:divBdr>
                    <w:top w:val="none" w:sz="0" w:space="0" w:color="auto"/>
                    <w:left w:val="none" w:sz="0" w:space="0" w:color="auto"/>
                    <w:bottom w:val="none" w:sz="0" w:space="0" w:color="auto"/>
                    <w:right w:val="none" w:sz="0" w:space="0" w:color="auto"/>
                  </w:divBdr>
                </w:div>
              </w:divsChild>
            </w:div>
            <w:div w:id="9660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dabir</dc:creator>
  <cp:keywords/>
  <dc:description/>
  <cp:lastModifiedBy>shirdehi</cp:lastModifiedBy>
  <cp:revision>17</cp:revision>
  <cp:lastPrinted>2025-12-14T07:06:00Z</cp:lastPrinted>
  <dcterms:created xsi:type="dcterms:W3CDTF">2024-05-22T08:41:00Z</dcterms:created>
  <dcterms:modified xsi:type="dcterms:W3CDTF">2025-12-16T07:46:00Z</dcterms:modified>
</cp:coreProperties>
</file>